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FE5" w:rsidRDefault="007B1FE5" w:rsidP="007B1FE5">
      <w:pPr>
        <w:spacing w:after="0" w:line="285" w:lineRule="atLeast"/>
        <w:jc w:val="center"/>
        <w:outlineLvl w:val="2"/>
        <w:rPr>
          <w:rFonts w:ascii="Arial" w:eastAsia="Times New Roman" w:hAnsi="Arial" w:cs="Arial"/>
          <w:b/>
          <w:bCs/>
          <w:sz w:val="28"/>
          <w:szCs w:val="28"/>
        </w:rPr>
      </w:pPr>
    </w:p>
    <w:p w:rsidR="003A112B" w:rsidRDefault="003A112B" w:rsidP="003A112B">
      <w:pPr>
        <w:spacing w:after="0"/>
      </w:pPr>
      <w:r>
        <w:t>Ferrell-Duncan Clinic Allergy/Immunology</w:t>
      </w:r>
    </w:p>
    <w:p w:rsidR="003A112B" w:rsidRDefault="003A112B" w:rsidP="003A112B">
      <w:pPr>
        <w:spacing w:after="0"/>
      </w:pPr>
      <w:r>
        <w:t>Dr. Minh-Thu Le, MD</w:t>
      </w:r>
      <w:proofErr w:type="gramStart"/>
      <w:r>
        <w:t>;  Dr</w:t>
      </w:r>
      <w:proofErr w:type="gramEnd"/>
      <w:r>
        <w:t>. Bill Micka, MD</w:t>
      </w:r>
      <w:r>
        <w:tab/>
      </w:r>
      <w:r>
        <w:tab/>
      </w:r>
    </w:p>
    <w:p w:rsidR="003A112B" w:rsidRDefault="003A112B" w:rsidP="003A112B">
      <w:pPr>
        <w:spacing w:after="0"/>
      </w:pPr>
      <w:r>
        <w:t>1001 E. Primrose, Springfield, MO 65809</w:t>
      </w:r>
    </w:p>
    <w:p w:rsidR="003A112B" w:rsidRDefault="003A112B" w:rsidP="003A112B">
      <w:pPr>
        <w:spacing w:after="0"/>
      </w:pPr>
      <w:r>
        <w:t>Phone:  (417) 875-3742; Fax: (417) 875-3383</w:t>
      </w:r>
    </w:p>
    <w:p w:rsidR="007B1FE5" w:rsidRDefault="007B1FE5" w:rsidP="007B1FE5">
      <w:pPr>
        <w:spacing w:after="0" w:line="285" w:lineRule="atLeast"/>
        <w:jc w:val="center"/>
        <w:outlineLvl w:val="2"/>
        <w:rPr>
          <w:rFonts w:ascii="Arial" w:eastAsia="Times New Roman" w:hAnsi="Arial" w:cs="Arial"/>
          <w:b/>
          <w:bCs/>
          <w:sz w:val="28"/>
          <w:szCs w:val="28"/>
        </w:rPr>
      </w:pPr>
      <w:r w:rsidRPr="007B1FE5">
        <w:rPr>
          <w:rFonts w:ascii="Arial" w:eastAsia="Times New Roman" w:hAnsi="Arial" w:cs="Arial"/>
          <w:b/>
          <w:bCs/>
          <w:sz w:val="28"/>
          <w:szCs w:val="28"/>
        </w:rPr>
        <w:t>Smoking and Asthma</w:t>
      </w:r>
    </w:p>
    <w:p w:rsidR="007B1FE5" w:rsidRPr="007B1FE5" w:rsidRDefault="007B1FE5" w:rsidP="007B1FE5">
      <w:pPr>
        <w:spacing w:after="0" w:line="285" w:lineRule="atLeast"/>
        <w:jc w:val="center"/>
        <w:outlineLvl w:val="2"/>
        <w:rPr>
          <w:rFonts w:ascii="Arial" w:eastAsia="Times New Roman" w:hAnsi="Arial" w:cs="Arial"/>
          <w:b/>
          <w:bCs/>
          <w:sz w:val="28"/>
          <w:szCs w:val="28"/>
        </w:rPr>
      </w:pPr>
    </w:p>
    <w:p w:rsidR="007B1FE5" w:rsidRPr="007B1FE5" w:rsidRDefault="007B1FE5" w:rsidP="007B1FE5">
      <w:pPr>
        <w:spacing w:before="45" w:after="150" w:line="240" w:lineRule="atLeast"/>
        <w:rPr>
          <w:rFonts w:ascii="Arial" w:eastAsia="Times New Roman" w:hAnsi="Arial" w:cs="Arial"/>
          <w:sz w:val="20"/>
          <w:szCs w:val="20"/>
        </w:rPr>
      </w:pPr>
      <w:r w:rsidRPr="007B1FE5">
        <w:rPr>
          <w:rFonts w:ascii="Arial" w:eastAsia="Times New Roman" w:hAnsi="Arial" w:cs="Arial"/>
          <w:sz w:val="20"/>
          <w:szCs w:val="20"/>
        </w:rPr>
        <w:t>Smoke from cigars, cigarettes, and pipes harms your body in many ways, but it is especially harmful to the lungs of a person with asthma. Tobacco smoke is a powerful trigger of asthma symptoms.</w:t>
      </w:r>
    </w:p>
    <w:p w:rsidR="007B1FE5" w:rsidRPr="007B1FE5" w:rsidRDefault="007B1FE5" w:rsidP="007B1FE5">
      <w:pPr>
        <w:spacing w:before="150" w:after="0" w:line="240" w:lineRule="auto"/>
        <w:outlineLvl w:val="3"/>
        <w:rPr>
          <w:rFonts w:ascii="Arial" w:eastAsia="Times New Roman" w:hAnsi="Arial" w:cs="Arial"/>
          <w:b/>
          <w:bCs/>
          <w:sz w:val="20"/>
          <w:szCs w:val="20"/>
        </w:rPr>
      </w:pPr>
      <w:r w:rsidRPr="007B1FE5">
        <w:rPr>
          <w:rFonts w:ascii="Arial" w:eastAsia="Times New Roman" w:hAnsi="Arial" w:cs="Arial"/>
          <w:b/>
          <w:bCs/>
          <w:sz w:val="20"/>
          <w:szCs w:val="20"/>
        </w:rPr>
        <w:t>How Does Tobacco Smoke Trigger Asthma?</w:t>
      </w:r>
    </w:p>
    <w:p w:rsidR="007B1FE5" w:rsidRPr="007B1FE5" w:rsidRDefault="007B1FE5" w:rsidP="007B1FE5">
      <w:pPr>
        <w:spacing w:before="45" w:after="0" w:line="240" w:lineRule="auto"/>
        <w:rPr>
          <w:rFonts w:ascii="Arial" w:eastAsia="Times New Roman" w:hAnsi="Arial" w:cs="Arial"/>
          <w:sz w:val="20"/>
          <w:szCs w:val="20"/>
        </w:rPr>
      </w:pPr>
      <w:r w:rsidRPr="007B1FE5">
        <w:rPr>
          <w:rFonts w:ascii="Arial" w:eastAsia="Times New Roman" w:hAnsi="Arial" w:cs="Arial"/>
          <w:sz w:val="20"/>
          <w:szCs w:val="20"/>
        </w:rPr>
        <w:t>When a person inhales tobacco smoke, irritating substances settle in the moist lining of the airways. These substances can cause an attack in a person who has asthma.</w:t>
      </w:r>
    </w:p>
    <w:p w:rsidR="007B1FE5" w:rsidRPr="007B1FE5" w:rsidRDefault="007B1FE5" w:rsidP="007B1FE5">
      <w:pPr>
        <w:spacing w:before="45" w:after="150" w:line="240" w:lineRule="atLeast"/>
        <w:rPr>
          <w:rFonts w:ascii="Arial" w:eastAsia="Times New Roman" w:hAnsi="Arial" w:cs="Arial"/>
          <w:sz w:val="20"/>
          <w:szCs w:val="20"/>
        </w:rPr>
      </w:pPr>
      <w:r w:rsidRPr="007B1FE5">
        <w:rPr>
          <w:rFonts w:ascii="Arial" w:eastAsia="Times New Roman" w:hAnsi="Arial" w:cs="Arial"/>
          <w:sz w:val="20"/>
          <w:szCs w:val="20"/>
        </w:rPr>
        <w:t>In addition, tobacco smoke damages tiny hair-like structures in the airways called cilia. Normally, cilia sweep dust and mucus out of the airways. Tobacco smoke damages cilia so they are unable to work, allowing dust and mucus to accumulate in the airways.</w:t>
      </w:r>
    </w:p>
    <w:p w:rsidR="007B1FE5" w:rsidRPr="007B1FE5" w:rsidRDefault="007B1FE5" w:rsidP="007B1FE5">
      <w:pPr>
        <w:spacing w:before="45" w:after="150" w:line="240" w:lineRule="atLeast"/>
        <w:rPr>
          <w:rFonts w:ascii="Arial" w:eastAsia="Times New Roman" w:hAnsi="Arial" w:cs="Arial"/>
          <w:sz w:val="20"/>
          <w:szCs w:val="20"/>
        </w:rPr>
      </w:pPr>
      <w:r w:rsidRPr="007B1FE5">
        <w:rPr>
          <w:rFonts w:ascii="Arial" w:eastAsia="Times New Roman" w:hAnsi="Arial" w:cs="Arial"/>
          <w:sz w:val="20"/>
          <w:szCs w:val="20"/>
        </w:rPr>
        <w:t>Smoke also causes the lungs to make more mucus than normal. As a result, even more mucus can build up in the airways, triggering an attack.</w:t>
      </w:r>
    </w:p>
    <w:p w:rsidR="007B1FE5" w:rsidRPr="007B1FE5" w:rsidRDefault="007B1FE5" w:rsidP="007B1FE5">
      <w:pPr>
        <w:spacing w:before="150" w:after="0" w:line="240" w:lineRule="auto"/>
        <w:outlineLvl w:val="3"/>
        <w:rPr>
          <w:rFonts w:ascii="Arial" w:eastAsia="Times New Roman" w:hAnsi="Arial" w:cs="Arial"/>
          <w:b/>
          <w:bCs/>
          <w:sz w:val="20"/>
          <w:szCs w:val="20"/>
        </w:rPr>
      </w:pPr>
      <w:r w:rsidRPr="007B1FE5">
        <w:rPr>
          <w:rFonts w:ascii="Arial" w:eastAsia="Times New Roman" w:hAnsi="Arial" w:cs="Arial"/>
          <w:b/>
          <w:bCs/>
          <w:sz w:val="20"/>
          <w:szCs w:val="20"/>
        </w:rPr>
        <w:t>Is Second-Hand Smoke Harmful to a Person With Asthma?</w:t>
      </w:r>
    </w:p>
    <w:p w:rsidR="007B1FE5" w:rsidRPr="007B1FE5" w:rsidRDefault="007B1FE5" w:rsidP="007B1FE5">
      <w:pPr>
        <w:spacing w:before="45" w:after="0" w:line="240" w:lineRule="auto"/>
        <w:rPr>
          <w:rFonts w:ascii="Arial" w:eastAsia="Times New Roman" w:hAnsi="Arial" w:cs="Arial"/>
          <w:sz w:val="20"/>
          <w:szCs w:val="20"/>
        </w:rPr>
      </w:pPr>
      <w:r w:rsidRPr="007B1FE5">
        <w:rPr>
          <w:rFonts w:ascii="Arial" w:eastAsia="Times New Roman" w:hAnsi="Arial" w:cs="Arial"/>
          <w:sz w:val="20"/>
          <w:szCs w:val="20"/>
        </w:rPr>
        <w:t>Second-hand smoke is the combination of smoke from a burning cigar or cigarette and smoke exhaled by a smoker.</w:t>
      </w:r>
      <w:r>
        <w:rPr>
          <w:rFonts w:ascii="Arial" w:eastAsia="Times New Roman" w:hAnsi="Arial" w:cs="Arial"/>
          <w:sz w:val="20"/>
          <w:szCs w:val="20"/>
        </w:rPr>
        <w:t xml:space="preserve">  </w:t>
      </w:r>
      <w:r w:rsidRPr="007B1FE5">
        <w:rPr>
          <w:rFonts w:ascii="Arial" w:eastAsia="Times New Roman" w:hAnsi="Arial" w:cs="Arial"/>
          <w:sz w:val="20"/>
          <w:szCs w:val="20"/>
        </w:rPr>
        <w:t>Inhaling second-hand smoke, also called "passive smoke" or "environmental tobacco smoke," may be even more harmful than actually smoking. That's because the smoke that burns off the end of a cigar or cigarette contains more harmful substances (tar, carbon monoxide, nicotine, and others) than the smoke inhaled by the smoker.</w:t>
      </w:r>
    </w:p>
    <w:p w:rsidR="007B1FE5" w:rsidRPr="007B1FE5" w:rsidRDefault="007B1FE5" w:rsidP="007B1FE5">
      <w:pPr>
        <w:spacing w:before="45" w:after="150" w:line="240" w:lineRule="atLeast"/>
        <w:rPr>
          <w:rFonts w:ascii="Arial" w:eastAsia="Times New Roman" w:hAnsi="Arial" w:cs="Arial"/>
          <w:sz w:val="20"/>
          <w:szCs w:val="20"/>
        </w:rPr>
      </w:pPr>
      <w:r w:rsidRPr="007B1FE5">
        <w:rPr>
          <w:rFonts w:ascii="Arial" w:eastAsia="Times New Roman" w:hAnsi="Arial" w:cs="Arial"/>
          <w:sz w:val="20"/>
          <w:szCs w:val="20"/>
        </w:rPr>
        <w:t xml:space="preserve">Second-hand smoke is especially harmful to people </w:t>
      </w:r>
      <w:proofErr w:type="spellStart"/>
      <w:proofErr w:type="gramStart"/>
      <w:r w:rsidRPr="007B1FE5">
        <w:rPr>
          <w:rFonts w:ascii="Arial" w:eastAsia="Times New Roman" w:hAnsi="Arial" w:cs="Arial"/>
          <w:sz w:val="20"/>
          <w:szCs w:val="20"/>
        </w:rPr>
        <w:t>wh</w:t>
      </w:r>
      <w:proofErr w:type="spellEnd"/>
      <w:r w:rsidR="00AC376E">
        <w:rPr>
          <w:rFonts w:ascii="Arial" w:eastAsia="Times New Roman" w:hAnsi="Arial" w:cs="Arial"/>
          <w:sz w:val="20"/>
          <w:szCs w:val="20"/>
        </w:rPr>
        <w:t xml:space="preserve">  </w:t>
      </w:r>
      <w:r w:rsidRPr="007B1FE5">
        <w:rPr>
          <w:rFonts w:ascii="Arial" w:eastAsia="Times New Roman" w:hAnsi="Arial" w:cs="Arial"/>
          <w:sz w:val="20"/>
          <w:szCs w:val="20"/>
        </w:rPr>
        <w:t>o</w:t>
      </w:r>
      <w:proofErr w:type="gramEnd"/>
      <w:r w:rsidRPr="007B1FE5">
        <w:rPr>
          <w:rFonts w:ascii="Arial" w:eastAsia="Times New Roman" w:hAnsi="Arial" w:cs="Arial"/>
          <w:sz w:val="20"/>
          <w:szCs w:val="20"/>
        </w:rPr>
        <w:t xml:space="preserve"> already have asthma. When a person with asthma is exposed to second-hand smoke, he or she is more likely to experience the wheezing, coughing, and shortness of breath associated with asthma.</w:t>
      </w:r>
    </w:p>
    <w:p w:rsidR="007B1FE5" w:rsidRPr="007B1FE5" w:rsidRDefault="007B1FE5" w:rsidP="007B1FE5">
      <w:pPr>
        <w:spacing w:before="150" w:after="0" w:line="240" w:lineRule="auto"/>
        <w:outlineLvl w:val="3"/>
        <w:rPr>
          <w:rFonts w:ascii="Arial" w:eastAsia="Times New Roman" w:hAnsi="Arial" w:cs="Arial"/>
          <w:b/>
          <w:bCs/>
          <w:sz w:val="20"/>
          <w:szCs w:val="20"/>
        </w:rPr>
      </w:pPr>
      <w:r w:rsidRPr="007B1FE5">
        <w:rPr>
          <w:rFonts w:ascii="Arial" w:eastAsia="Times New Roman" w:hAnsi="Arial" w:cs="Arial"/>
          <w:b/>
          <w:bCs/>
          <w:sz w:val="20"/>
          <w:szCs w:val="20"/>
        </w:rPr>
        <w:t>Can Smoking Harm My Child?</w:t>
      </w:r>
    </w:p>
    <w:p w:rsidR="007B1FE5" w:rsidRPr="007B1FE5" w:rsidRDefault="007B1FE5" w:rsidP="007B1FE5">
      <w:pPr>
        <w:spacing w:before="45" w:after="0" w:line="240" w:lineRule="auto"/>
        <w:rPr>
          <w:rFonts w:ascii="Arial" w:eastAsia="Times New Roman" w:hAnsi="Arial" w:cs="Arial"/>
          <w:sz w:val="20"/>
          <w:szCs w:val="20"/>
        </w:rPr>
      </w:pPr>
      <w:r w:rsidRPr="007B1FE5">
        <w:rPr>
          <w:rFonts w:ascii="Arial" w:eastAsia="Times New Roman" w:hAnsi="Arial" w:cs="Arial"/>
          <w:sz w:val="20"/>
          <w:szCs w:val="20"/>
        </w:rPr>
        <w:t>Second-hand smoke harms children with asthma even more than adults.</w:t>
      </w:r>
      <w:r>
        <w:rPr>
          <w:rFonts w:ascii="Arial" w:eastAsia="Times New Roman" w:hAnsi="Arial" w:cs="Arial"/>
          <w:sz w:val="20"/>
          <w:szCs w:val="20"/>
        </w:rPr>
        <w:t xml:space="preserve">  </w:t>
      </w:r>
      <w:r w:rsidRPr="007B1FE5">
        <w:rPr>
          <w:rFonts w:ascii="Arial" w:eastAsia="Times New Roman" w:hAnsi="Arial" w:cs="Arial"/>
          <w:sz w:val="20"/>
          <w:szCs w:val="20"/>
        </w:rPr>
        <w:t>When a child is exposed to tobacco smoke, his lungs become irritated and produce more mucus than normal. Since children's airways are smaller, the side effects of second-hand smoke affect them faster and can also affect lung function in later life.</w:t>
      </w:r>
    </w:p>
    <w:p w:rsidR="007B1FE5" w:rsidRPr="007B1FE5" w:rsidRDefault="007B1FE5" w:rsidP="007B1FE5">
      <w:pPr>
        <w:spacing w:before="45" w:after="150" w:line="240" w:lineRule="atLeast"/>
        <w:rPr>
          <w:rFonts w:ascii="Arial" w:eastAsia="Times New Roman" w:hAnsi="Arial" w:cs="Arial"/>
          <w:sz w:val="20"/>
          <w:szCs w:val="20"/>
        </w:rPr>
      </w:pPr>
      <w:r w:rsidRPr="007B1FE5">
        <w:rPr>
          <w:rFonts w:ascii="Arial" w:eastAsia="Times New Roman" w:hAnsi="Arial" w:cs="Arial"/>
          <w:sz w:val="20"/>
          <w:szCs w:val="20"/>
        </w:rPr>
        <w:t>Children of parents who smoke are also more likely to develop lung and sinus infections. These infections can make asthma symptoms worse and more difficult to control.</w:t>
      </w:r>
    </w:p>
    <w:p w:rsidR="007B1FE5" w:rsidRPr="007B1FE5" w:rsidRDefault="007B1FE5" w:rsidP="007B1FE5">
      <w:pPr>
        <w:spacing w:before="150" w:after="0" w:line="240" w:lineRule="auto"/>
        <w:outlineLvl w:val="3"/>
        <w:rPr>
          <w:rFonts w:ascii="Arial" w:eastAsia="Times New Roman" w:hAnsi="Arial" w:cs="Arial"/>
          <w:b/>
          <w:bCs/>
          <w:sz w:val="20"/>
          <w:szCs w:val="20"/>
        </w:rPr>
      </w:pPr>
      <w:r w:rsidRPr="007B1FE5">
        <w:rPr>
          <w:rFonts w:ascii="Arial" w:eastAsia="Times New Roman" w:hAnsi="Arial" w:cs="Arial"/>
          <w:b/>
          <w:bCs/>
          <w:sz w:val="20"/>
          <w:szCs w:val="20"/>
        </w:rPr>
        <w:t>Can Smoking Harm My Unborn Child?</w:t>
      </w:r>
    </w:p>
    <w:p w:rsidR="007B1FE5" w:rsidRPr="007B1FE5" w:rsidRDefault="007B1FE5" w:rsidP="007B1FE5">
      <w:pPr>
        <w:spacing w:before="45" w:after="0" w:line="240" w:lineRule="auto"/>
        <w:rPr>
          <w:rFonts w:ascii="Arial" w:eastAsia="Times New Roman" w:hAnsi="Arial" w:cs="Arial"/>
          <w:sz w:val="20"/>
          <w:szCs w:val="20"/>
        </w:rPr>
      </w:pPr>
      <w:r w:rsidRPr="007B1FE5">
        <w:rPr>
          <w:rFonts w:ascii="Arial" w:eastAsia="Times New Roman" w:hAnsi="Arial" w:cs="Arial"/>
          <w:sz w:val="20"/>
          <w:szCs w:val="20"/>
        </w:rPr>
        <w:t>Smoking harms an unborn child in many ways. Nicotine, the addictive substance in tobacco products, is carried through the mother's bloodstream directly into the baby.</w:t>
      </w:r>
      <w:r>
        <w:rPr>
          <w:rFonts w:ascii="Arial" w:eastAsia="Times New Roman" w:hAnsi="Arial" w:cs="Arial"/>
          <w:sz w:val="20"/>
          <w:szCs w:val="20"/>
        </w:rPr>
        <w:t xml:space="preserve">  </w:t>
      </w:r>
      <w:r w:rsidRPr="007B1FE5">
        <w:rPr>
          <w:rFonts w:ascii="Arial" w:eastAsia="Times New Roman" w:hAnsi="Arial" w:cs="Arial"/>
          <w:sz w:val="20"/>
          <w:szCs w:val="20"/>
        </w:rPr>
        <w:t>Children of mothers who smoked during pregnancy are more likely to have lung problems and are 10 times more likely to develop asthma. Smoking during pregnancy has also been linked with low-birth weight newborns, premature births, and sudden infant death syndrome (SIDS).</w:t>
      </w:r>
    </w:p>
    <w:p w:rsidR="007B1FE5" w:rsidRPr="007B1FE5" w:rsidRDefault="007B1FE5" w:rsidP="007B1FE5">
      <w:pPr>
        <w:spacing w:before="150" w:after="0" w:line="240" w:lineRule="auto"/>
        <w:outlineLvl w:val="3"/>
        <w:rPr>
          <w:rFonts w:ascii="Arial" w:eastAsia="Times New Roman" w:hAnsi="Arial" w:cs="Arial"/>
          <w:b/>
          <w:bCs/>
          <w:sz w:val="20"/>
          <w:szCs w:val="20"/>
        </w:rPr>
      </w:pPr>
      <w:r w:rsidRPr="007B1FE5">
        <w:rPr>
          <w:rFonts w:ascii="Arial" w:eastAsia="Times New Roman" w:hAnsi="Arial" w:cs="Arial"/>
          <w:b/>
          <w:bCs/>
          <w:sz w:val="20"/>
          <w:szCs w:val="20"/>
        </w:rPr>
        <w:t>How Can Tobacco Smoke Be Avoided?</w:t>
      </w:r>
    </w:p>
    <w:p w:rsidR="007B1FE5" w:rsidRPr="007B1FE5" w:rsidRDefault="007B1FE5" w:rsidP="007B1FE5">
      <w:pPr>
        <w:spacing w:before="45" w:after="0" w:line="240" w:lineRule="auto"/>
        <w:rPr>
          <w:rFonts w:ascii="Arial" w:eastAsia="Times New Roman" w:hAnsi="Arial" w:cs="Arial"/>
          <w:sz w:val="20"/>
          <w:szCs w:val="20"/>
        </w:rPr>
      </w:pPr>
      <w:r w:rsidRPr="007B1FE5">
        <w:rPr>
          <w:rFonts w:ascii="Arial" w:eastAsia="Times New Roman" w:hAnsi="Arial" w:cs="Arial"/>
          <w:sz w:val="20"/>
          <w:szCs w:val="20"/>
        </w:rPr>
        <w:t xml:space="preserve">Ways to reduce exposure to tobacco </w:t>
      </w:r>
      <w:proofErr w:type="gramStart"/>
      <w:r w:rsidRPr="007B1FE5">
        <w:rPr>
          <w:rFonts w:ascii="Arial" w:eastAsia="Times New Roman" w:hAnsi="Arial" w:cs="Arial"/>
          <w:sz w:val="20"/>
          <w:szCs w:val="20"/>
        </w:rPr>
        <w:t>smoke,</w:t>
      </w:r>
      <w:proofErr w:type="gramEnd"/>
      <w:r w:rsidRPr="007B1FE5">
        <w:rPr>
          <w:rFonts w:ascii="Arial" w:eastAsia="Times New Roman" w:hAnsi="Arial" w:cs="Arial"/>
          <w:sz w:val="20"/>
          <w:szCs w:val="20"/>
        </w:rPr>
        <w:t xml:space="preserve"> include:</w:t>
      </w:r>
    </w:p>
    <w:p w:rsidR="007B1FE5" w:rsidRPr="007B1FE5" w:rsidRDefault="007B1FE5" w:rsidP="007B1FE5">
      <w:pPr>
        <w:numPr>
          <w:ilvl w:val="0"/>
          <w:numId w:val="1"/>
        </w:numPr>
        <w:spacing w:before="100" w:beforeAutospacing="1" w:after="0" w:line="240" w:lineRule="auto"/>
        <w:ind w:hanging="720"/>
        <w:rPr>
          <w:rFonts w:ascii="Arial" w:eastAsia="Times New Roman" w:hAnsi="Arial" w:cs="Arial"/>
          <w:sz w:val="20"/>
          <w:szCs w:val="20"/>
        </w:rPr>
      </w:pPr>
      <w:r w:rsidRPr="007B1FE5">
        <w:rPr>
          <w:rFonts w:ascii="Arial" w:eastAsia="Times New Roman" w:hAnsi="Arial" w:cs="Arial"/>
          <w:sz w:val="20"/>
          <w:szCs w:val="20"/>
        </w:rPr>
        <w:t>If you smoke, quit. Quitting isn't always easy, but there are many programs and methods to help. Ask your doctor to help you find the one that is best for you. If your spouse or other family members smoke, help them understand the dangers of smoking and encourage them to quit.</w:t>
      </w:r>
    </w:p>
    <w:p w:rsidR="007B1FE5" w:rsidRPr="007B1FE5" w:rsidRDefault="007B1FE5" w:rsidP="007B1FE5">
      <w:pPr>
        <w:numPr>
          <w:ilvl w:val="0"/>
          <w:numId w:val="1"/>
        </w:numPr>
        <w:spacing w:before="100" w:beforeAutospacing="1" w:after="100" w:afterAutospacing="1" w:line="240" w:lineRule="atLeast"/>
        <w:ind w:hanging="720"/>
        <w:rPr>
          <w:rFonts w:ascii="Arial" w:eastAsia="Times New Roman" w:hAnsi="Arial" w:cs="Arial"/>
          <w:sz w:val="20"/>
          <w:szCs w:val="20"/>
        </w:rPr>
      </w:pPr>
      <w:r w:rsidRPr="007B1FE5">
        <w:rPr>
          <w:rFonts w:ascii="Arial" w:eastAsia="Times New Roman" w:hAnsi="Arial" w:cs="Arial"/>
          <w:sz w:val="20"/>
          <w:szCs w:val="20"/>
        </w:rPr>
        <w:t>Do not allow smoking in your home or your car.</w:t>
      </w:r>
    </w:p>
    <w:p w:rsidR="007B1FE5" w:rsidRPr="007B1FE5" w:rsidRDefault="007B1FE5" w:rsidP="007B1FE5">
      <w:pPr>
        <w:numPr>
          <w:ilvl w:val="0"/>
          <w:numId w:val="1"/>
        </w:numPr>
        <w:spacing w:before="100" w:beforeAutospacing="1" w:after="100" w:afterAutospacing="1" w:line="240" w:lineRule="atLeast"/>
        <w:ind w:hanging="720"/>
        <w:rPr>
          <w:rFonts w:ascii="Arial" w:eastAsia="Times New Roman" w:hAnsi="Arial" w:cs="Arial"/>
          <w:sz w:val="20"/>
          <w:szCs w:val="20"/>
        </w:rPr>
      </w:pPr>
      <w:r w:rsidRPr="007B1FE5">
        <w:rPr>
          <w:rFonts w:ascii="Arial" w:eastAsia="Times New Roman" w:hAnsi="Arial" w:cs="Arial"/>
          <w:sz w:val="20"/>
          <w:szCs w:val="20"/>
        </w:rPr>
        <w:t>Do not let anyone smoke around you or your child</w:t>
      </w:r>
      <w:r>
        <w:rPr>
          <w:rFonts w:ascii="Arial" w:eastAsia="Times New Roman" w:hAnsi="Arial" w:cs="Arial"/>
          <w:sz w:val="20"/>
          <w:szCs w:val="20"/>
        </w:rPr>
        <w:t>.</w:t>
      </w:r>
    </w:p>
    <w:p w:rsidR="007B1FE5" w:rsidRPr="007B1FE5" w:rsidRDefault="007B1FE5" w:rsidP="007B1FE5">
      <w:pPr>
        <w:numPr>
          <w:ilvl w:val="0"/>
          <w:numId w:val="1"/>
        </w:numPr>
        <w:spacing w:before="100" w:beforeAutospacing="1" w:after="100" w:afterAutospacing="1" w:line="240" w:lineRule="atLeast"/>
        <w:ind w:hanging="720"/>
        <w:rPr>
          <w:rFonts w:ascii="Arial" w:eastAsia="Times New Roman" w:hAnsi="Arial" w:cs="Arial"/>
          <w:sz w:val="20"/>
          <w:szCs w:val="20"/>
        </w:rPr>
      </w:pPr>
      <w:r w:rsidRPr="007B1FE5">
        <w:rPr>
          <w:rFonts w:ascii="Arial" w:eastAsia="Times New Roman" w:hAnsi="Arial" w:cs="Arial"/>
          <w:sz w:val="20"/>
          <w:szCs w:val="20"/>
        </w:rPr>
        <w:t>Avoid restaurants and public places that permit smoking.</w:t>
      </w:r>
    </w:p>
    <w:p w:rsidR="006F3749" w:rsidRPr="007B1FE5" w:rsidRDefault="006F3749"/>
    <w:sectPr w:rsidR="006F3749" w:rsidRPr="007B1FE5" w:rsidSect="007B1FE5">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70D89"/>
    <w:multiLevelType w:val="multilevel"/>
    <w:tmpl w:val="6ACE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B1FE5"/>
    <w:rsid w:val="003A112B"/>
    <w:rsid w:val="006F3749"/>
    <w:rsid w:val="007B1FE5"/>
    <w:rsid w:val="00AC376E"/>
    <w:rsid w:val="00DC6688"/>
    <w:rsid w:val="00FC1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7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64801702">
      <w:bodyDiv w:val="1"/>
      <w:marLeft w:val="0"/>
      <w:marRight w:val="0"/>
      <w:marTop w:val="0"/>
      <w:marBottom w:val="0"/>
      <w:divBdr>
        <w:top w:val="none" w:sz="0" w:space="0" w:color="auto"/>
        <w:left w:val="none" w:sz="0" w:space="0" w:color="auto"/>
        <w:bottom w:val="none" w:sz="0" w:space="0" w:color="auto"/>
        <w:right w:val="none" w:sz="0" w:space="0" w:color="auto"/>
      </w:divBdr>
      <w:divsChild>
        <w:div w:id="802501748">
          <w:marLeft w:val="0"/>
          <w:marRight w:val="0"/>
          <w:marTop w:val="0"/>
          <w:marBottom w:val="0"/>
          <w:divBdr>
            <w:top w:val="none" w:sz="0" w:space="0" w:color="auto"/>
            <w:left w:val="none" w:sz="0" w:space="0" w:color="auto"/>
            <w:bottom w:val="none" w:sz="0" w:space="0" w:color="auto"/>
            <w:right w:val="none" w:sz="0" w:space="0" w:color="auto"/>
          </w:divBdr>
          <w:divsChild>
            <w:div w:id="1901208810">
              <w:marLeft w:val="0"/>
              <w:marRight w:val="0"/>
              <w:marTop w:val="0"/>
              <w:marBottom w:val="0"/>
              <w:divBdr>
                <w:top w:val="none" w:sz="0" w:space="0" w:color="auto"/>
                <w:left w:val="none" w:sz="0" w:space="0" w:color="auto"/>
                <w:bottom w:val="none" w:sz="0" w:space="0" w:color="auto"/>
                <w:right w:val="none" w:sz="0" w:space="0" w:color="auto"/>
              </w:divBdr>
              <w:divsChild>
                <w:div w:id="663627501">
                  <w:marLeft w:val="0"/>
                  <w:marRight w:val="0"/>
                  <w:marTop w:val="0"/>
                  <w:marBottom w:val="0"/>
                  <w:divBdr>
                    <w:top w:val="none" w:sz="0" w:space="0" w:color="auto"/>
                    <w:left w:val="none" w:sz="0" w:space="0" w:color="auto"/>
                    <w:bottom w:val="none" w:sz="0" w:space="0" w:color="auto"/>
                    <w:right w:val="none" w:sz="0" w:space="0" w:color="auto"/>
                  </w:divBdr>
                  <w:divsChild>
                    <w:div w:id="1194923204">
                      <w:marLeft w:val="2640"/>
                      <w:marRight w:val="0"/>
                      <w:marTop w:val="0"/>
                      <w:marBottom w:val="0"/>
                      <w:divBdr>
                        <w:top w:val="none" w:sz="0" w:space="0" w:color="auto"/>
                        <w:left w:val="none" w:sz="0" w:space="0" w:color="auto"/>
                        <w:bottom w:val="none" w:sz="0" w:space="0" w:color="auto"/>
                        <w:right w:val="none" w:sz="0" w:space="0" w:color="auto"/>
                      </w:divBdr>
                      <w:divsChild>
                        <w:div w:id="257715353">
                          <w:marLeft w:val="30"/>
                          <w:marRight w:val="0"/>
                          <w:marTop w:val="0"/>
                          <w:marBottom w:val="0"/>
                          <w:divBdr>
                            <w:top w:val="none" w:sz="0" w:space="0" w:color="auto"/>
                            <w:left w:val="none" w:sz="0" w:space="0" w:color="auto"/>
                            <w:bottom w:val="none" w:sz="0" w:space="0" w:color="auto"/>
                            <w:right w:val="none" w:sz="0" w:space="0" w:color="auto"/>
                          </w:divBdr>
                          <w:divsChild>
                            <w:div w:id="1213808318">
                              <w:marLeft w:val="0"/>
                              <w:marRight w:val="0"/>
                              <w:marTop w:val="0"/>
                              <w:marBottom w:val="0"/>
                              <w:divBdr>
                                <w:top w:val="none" w:sz="0" w:space="0" w:color="auto"/>
                                <w:left w:val="none" w:sz="0" w:space="0" w:color="auto"/>
                                <w:bottom w:val="none" w:sz="0" w:space="0" w:color="auto"/>
                                <w:right w:val="none" w:sz="0" w:space="0" w:color="auto"/>
                              </w:divBdr>
                              <w:divsChild>
                                <w:div w:id="1888951533">
                                  <w:marLeft w:val="0"/>
                                  <w:marRight w:val="0"/>
                                  <w:marTop w:val="0"/>
                                  <w:marBottom w:val="0"/>
                                  <w:divBdr>
                                    <w:top w:val="none" w:sz="0" w:space="0" w:color="auto"/>
                                    <w:left w:val="none" w:sz="0" w:space="0" w:color="auto"/>
                                    <w:bottom w:val="none" w:sz="0" w:space="0" w:color="auto"/>
                                    <w:right w:val="none" w:sz="0" w:space="0" w:color="auto"/>
                                  </w:divBdr>
                                  <w:divsChild>
                                    <w:div w:id="1282608152">
                                      <w:marLeft w:val="0"/>
                                      <w:marRight w:val="0"/>
                                      <w:marTop w:val="0"/>
                                      <w:marBottom w:val="0"/>
                                      <w:divBdr>
                                        <w:top w:val="none" w:sz="0" w:space="0" w:color="auto"/>
                                        <w:left w:val="none" w:sz="0" w:space="0" w:color="auto"/>
                                        <w:bottom w:val="none" w:sz="0" w:space="0" w:color="auto"/>
                                        <w:right w:val="none" w:sz="0" w:space="0" w:color="auto"/>
                                      </w:divBdr>
                                      <w:divsChild>
                                        <w:div w:id="173292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17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KUMC</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Gierer</dc:creator>
  <cp:keywords/>
  <dc:description/>
  <cp:lastModifiedBy>mle1111</cp:lastModifiedBy>
  <cp:revision>4</cp:revision>
  <cp:lastPrinted>2011-12-16T17:28:00Z</cp:lastPrinted>
  <dcterms:created xsi:type="dcterms:W3CDTF">2011-12-16T17:24:00Z</dcterms:created>
  <dcterms:modified xsi:type="dcterms:W3CDTF">2012-08-20T18:08:00Z</dcterms:modified>
</cp:coreProperties>
</file>